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367E" w14:textId="562D4C8A" w:rsidR="008B3170" w:rsidRDefault="008B3170" w:rsidP="000D6377">
      <w:pPr>
        <w:rPr>
          <w:rFonts w:ascii="Arial" w:eastAsia="Times New Roman" w:hAnsi="Arial" w:cs="Arial"/>
          <w:b/>
          <w:sz w:val="44"/>
          <w:szCs w:val="44"/>
          <w:lang w:eastAsia="sv-SE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90AF" wp14:editId="1B660009">
                <wp:simplePos x="0" y="0"/>
                <wp:positionH relativeFrom="column">
                  <wp:posOffset>-44450</wp:posOffset>
                </wp:positionH>
                <wp:positionV relativeFrom="paragraph">
                  <wp:posOffset>-212090</wp:posOffset>
                </wp:positionV>
                <wp:extent cx="1481455" cy="102679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C753" w14:textId="631C3863" w:rsidR="008B3170" w:rsidRDefault="008B3170"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4"/>
                                <w:szCs w:val="44"/>
                                <w:lang w:eastAsia="sv-SE"/>
                              </w:rPr>
                              <w:drawing>
                                <wp:inline distT="0" distB="0" distL="0" distR="0" wp14:anchorId="4CAC081A" wp14:editId="3B30CD3A">
                                  <wp:extent cx="1298575" cy="901065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BSlogga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575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90AF"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-3.5pt;margin-top:-16.65pt;width:116.6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" filled="f" stroked="f">
                <v:textbox>
                  <w:txbxContent>
                    <w:p w14:paraId="7964C753" w14:textId="631C3863" w:rsidR="008B3170" w:rsidRDefault="008B3170"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44"/>
                          <w:szCs w:val="44"/>
                          <w:lang w:eastAsia="sv-SE"/>
                        </w:rPr>
                        <w:drawing>
                          <wp:inline distT="0" distB="0" distL="0" distR="0" wp14:anchorId="4CAC081A" wp14:editId="3B30CD3A">
                            <wp:extent cx="1298575" cy="901065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BSlogga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575" cy="901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377" w:rsidRPr="000D6377">
        <w:rPr>
          <w:rFonts w:ascii="Arial" w:eastAsia="Times New Roman" w:hAnsi="Arial" w:cs="Arial"/>
          <w:b/>
          <w:sz w:val="44"/>
          <w:szCs w:val="44"/>
          <w:lang w:eastAsia="sv-SE"/>
        </w:rPr>
        <w:t>Breviks Båtsällskap</w:t>
      </w:r>
    </w:p>
    <w:p w14:paraId="274BE902" w14:textId="2804FD38" w:rsidR="000D6377" w:rsidRDefault="000D6377" w:rsidP="000D6377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>Styrelsen</w:t>
      </w:r>
      <w:r w:rsidR="00800E43">
        <w:rPr>
          <w:rFonts w:ascii="Arial" w:eastAsia="Times New Roman" w:hAnsi="Arial" w:cs="Arial"/>
          <w:b/>
          <w:sz w:val="28"/>
          <w:szCs w:val="28"/>
          <w:lang w:eastAsia="sv-SE"/>
        </w:rPr>
        <w:t>s verksamhets</w:t>
      </w:r>
      <w:r w:rsidR="00CC2030">
        <w:rPr>
          <w:rFonts w:ascii="Arial" w:eastAsia="Times New Roman" w:hAnsi="Arial" w:cs="Arial"/>
          <w:b/>
          <w:sz w:val="28"/>
          <w:szCs w:val="28"/>
          <w:lang w:eastAsia="sv-SE"/>
        </w:rPr>
        <w:t>berättelse för 2018</w:t>
      </w:r>
    </w:p>
    <w:p w14:paraId="22DE3967" w14:textId="77777777" w:rsidR="008B3170" w:rsidRDefault="008B3170" w:rsidP="000D6377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2636A774" w14:textId="77777777" w:rsidR="000D6377" w:rsidRDefault="000D6377" w:rsidP="000D6377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4E1CE75E" w14:textId="77777777" w:rsidR="007220F2" w:rsidRPr="00E757AD" w:rsidRDefault="007220F2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19C2C9AF" w14:textId="6425E9E8" w:rsidR="000D6377" w:rsidRPr="00E757AD" w:rsidRDefault="00B47BDD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Föreningen</w:t>
      </w:r>
    </w:p>
    <w:p w14:paraId="60C00F6C" w14:textId="4A7E2C50" w:rsidR="000D6377" w:rsidRPr="00E757AD" w:rsidRDefault="000D6377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Breviks Båtsällskap (BBS) h</w:t>
      </w:r>
      <w:r w:rsidR="00F23B5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ade 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den 31 december 2018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totalt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244</w:t>
      </w:r>
      <w:r w:rsidR="005B1DF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>st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357EC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B1DF3" w:rsidRPr="00E757AD">
        <w:rPr>
          <w:rFonts w:ascii="Arial" w:eastAsia="Times New Roman" w:hAnsi="Arial" w:cs="Arial"/>
          <w:sz w:val="20"/>
          <w:szCs w:val="20"/>
          <w:lang w:eastAsia="sv-SE"/>
        </w:rPr>
        <w:t>med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lemmar, varav 168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>st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. aktiva, 65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>st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C307A7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stödjande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och 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11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>st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delägarmedlemmar.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431C7BB3" w14:textId="77777777" w:rsidR="000D6377" w:rsidRPr="00E757AD" w:rsidRDefault="000D6377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36C25739" w14:textId="1639D8E5" w:rsidR="000D6377" w:rsidRPr="00E757AD" w:rsidRDefault="00B47BDD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Styrelsen</w:t>
      </w:r>
    </w:p>
    <w:p w14:paraId="7DD5EEF4" w14:textId="089843BE" w:rsidR="00584B66" w:rsidRPr="00E757AD" w:rsidRDefault="000D6377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Styrelsen har under året bestått av ordförande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Kjell Johnsson,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vice ordförande </w:t>
      </w:r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Sten Edholm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,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sekreterare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Gerda Woxén, 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>k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assör tillika ekonomiansvarig </w:t>
      </w:r>
      <w:proofErr w:type="spellStart"/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Monette</w:t>
      </w:r>
      <w:proofErr w:type="spellEnd"/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Edholm,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hamnkapten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Anders Janesten,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vice hamnkapten </w:t>
      </w:r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Pelle Löfstedt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, 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>i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>nformations- och web</w:t>
      </w:r>
      <w:r w:rsidR="007220F2" w:rsidRPr="00E757AD">
        <w:rPr>
          <w:rFonts w:ascii="Arial" w:eastAsia="Times New Roman" w:hAnsi="Arial" w:cs="Arial"/>
          <w:sz w:val="20"/>
          <w:szCs w:val="20"/>
          <w:lang w:eastAsia="sv-SE"/>
        </w:rPr>
        <w:t>b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ansvarig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Andreas Lindberg, 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>m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ateria</w:t>
      </w:r>
      <w:r w:rsidR="00994F1D">
        <w:rPr>
          <w:rFonts w:ascii="Arial" w:eastAsia="Times New Roman" w:hAnsi="Arial" w:cs="Arial"/>
          <w:sz w:val="20"/>
          <w:szCs w:val="20"/>
          <w:lang w:eastAsia="sv-SE"/>
        </w:rPr>
        <w:t>l-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och stugansvarig </w:t>
      </w:r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Jan </w:t>
      </w:r>
      <w:proofErr w:type="spellStart"/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Jarelius</w:t>
      </w:r>
      <w:proofErr w:type="spellEnd"/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och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Anders Wikman</w:t>
      </w:r>
      <w:r w:rsidR="00B47BDD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, 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>m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iljö och diverseansvarig </w:t>
      </w:r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Lars </w:t>
      </w:r>
      <w:proofErr w:type="spellStart"/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Brötell</w:t>
      </w:r>
      <w:proofErr w:type="spellEnd"/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och</w:t>
      </w:r>
      <w:r w:rsidR="00584B6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84B66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Bo Bergholm </w:t>
      </w:r>
    </w:p>
    <w:p w14:paraId="133D0A5E" w14:textId="77777777" w:rsidR="00584B66" w:rsidRPr="00E757AD" w:rsidRDefault="00584B66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27C37837" w14:textId="49A39087" w:rsidR="00584B66" w:rsidRPr="00E757AD" w:rsidRDefault="00B47BDD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Revisorer</w:t>
      </w:r>
    </w:p>
    <w:p w14:paraId="10E79513" w14:textId="77777777" w:rsidR="00584B66" w:rsidRPr="00E757AD" w:rsidRDefault="00584B66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BBS revisorer har under året varit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Torgny Wingbro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och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Björn Rydberg.</w:t>
      </w:r>
    </w:p>
    <w:p w14:paraId="1F4EAB22" w14:textId="77777777" w:rsidR="008235CB" w:rsidRPr="00E757AD" w:rsidRDefault="008235CB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2807F7CB" w14:textId="05806C92" w:rsidR="008235CB" w:rsidRPr="00E757AD" w:rsidRDefault="008235CB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Lidingö </w:t>
      </w:r>
      <w:r w:rsidR="00B47BDD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Båtförbund</w:t>
      </w:r>
    </w:p>
    <w:p w14:paraId="54B9E250" w14:textId="64EFA182" w:rsidR="008235CB" w:rsidRPr="00E757AD" w:rsidRDefault="008235CB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Ordinarie ledamot i LBF:s styrelse har varit </w:t>
      </w: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Kjell Johnsson</w:t>
      </w:r>
      <w:r w:rsidR="00CC2030" w:rsidRPr="00E757AD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Vid LBF:s årsmöte representerades BBS av </w:t>
      </w:r>
      <w:r w:rsidR="00CC2030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Kjell Johnsson, Sten Edholm, Gerda Woxén</w:t>
      </w:r>
      <w:r w:rsidR="006235DD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och </w:t>
      </w:r>
      <w:r w:rsidR="00F23B5D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Torgny </w:t>
      </w:r>
      <w:proofErr w:type="spellStart"/>
      <w:r w:rsidR="00F23B5D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Wingbro</w:t>
      </w:r>
      <w:proofErr w:type="spellEnd"/>
      <w:r w:rsidR="00B47BDD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.</w:t>
      </w:r>
    </w:p>
    <w:p w14:paraId="7A2C0069" w14:textId="77777777" w:rsidR="008235CB" w:rsidRPr="00E757AD" w:rsidRDefault="008235CB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518A4D3" w14:textId="60010AAB" w:rsidR="008235CB" w:rsidRPr="00E757AD" w:rsidRDefault="00B47BDD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Styrelsemöten</w:t>
      </w:r>
      <w:r w:rsidR="007220F2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, årsmöte och höstmöte</w:t>
      </w:r>
    </w:p>
    <w:p w14:paraId="1A5A21F5" w14:textId="0212B37E" w:rsidR="00CE6F08" w:rsidRPr="00E757AD" w:rsidRDefault="00F23B5D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Styrelsen har haft 10</w:t>
      </w:r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protokollförda möten under året, däremellan löpande ko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>rrespondens via e-mail, telefon och extra träffar</w:t>
      </w:r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7220F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>Årsmötet avhölls den 20</w:t>
      </w:r>
      <w:r w:rsidR="00CE6F0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fe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>bruari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2018, samt höstmötet den 22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n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>ovember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2018</w:t>
      </w:r>
      <w:r w:rsidR="00CE6F08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0ED57B90" w14:textId="77777777" w:rsidR="005A2A10" w:rsidRPr="00E757AD" w:rsidRDefault="005A2A10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2EF208B3" w14:textId="71B54A90" w:rsidR="005A2A10" w:rsidRPr="00E757AD" w:rsidRDefault="00B47BDD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Vaktgången i hamnen</w:t>
      </w:r>
    </w:p>
    <w:p w14:paraId="16447626" w14:textId="309EB772" w:rsidR="005A2A10" w:rsidRPr="00E757AD" w:rsidRDefault="005A2A10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Klubben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>s medlemmar har under sommarsäsongen skött vakttjänstgöring nattetid i hamnen. Det fungerar i stort bra, även om antalet medlemmar inte räcker till för att täcka alla nätter. Tyvärr finns det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någ</w:t>
      </w:r>
      <w:r w:rsidR="00B47BDD" w:rsidRPr="00E757AD">
        <w:rPr>
          <w:rFonts w:ascii="Arial" w:eastAsia="Times New Roman" w:hAnsi="Arial" w:cs="Arial"/>
          <w:sz w:val="20"/>
          <w:szCs w:val="20"/>
          <w:lang w:eastAsia="sv-SE"/>
        </w:rPr>
        <w:t>ra medlemmar som inte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fullföljt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sin vaktgång på ett sätt som är reglerat i våra ordningsregler. Dessa varnas nu och påminns om att styrelsen kan förverka respektives hamnplats.</w:t>
      </w:r>
      <w:r w:rsidR="007220F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Inga stölder av b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>åtar eller utrustning har kommit styrelsen tillkänna.</w:t>
      </w:r>
      <w:r w:rsidR="007220F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3E71BE02" w14:textId="77777777" w:rsidR="00800E43" w:rsidRPr="00E757AD" w:rsidRDefault="00800E43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2C9320CE" w14:textId="1B06BDC4" w:rsidR="0040104A" w:rsidRPr="00E757AD" w:rsidRDefault="005F3DA7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Klubb</w:t>
      </w:r>
      <w:r w:rsidR="00720EAB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aktiviteter</w:t>
      </w:r>
    </w:p>
    <w:p w14:paraId="235E3CA7" w14:textId="3C5DD8BD" w:rsidR="0040104A" w:rsidRPr="00E757AD" w:rsidRDefault="00720EAB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Enligt</w:t>
      </w:r>
      <w:r w:rsidR="0040104A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tradition började säsongen med sjösättningsmiddag då samtliga bå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>tar var sjösatta lördagen den 28</w:t>
      </w:r>
      <w:r w:rsidR="0040104A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april</w:t>
      </w:r>
      <w:r w:rsidR="004A6D1F" w:rsidRPr="00E757AD">
        <w:rPr>
          <w:rFonts w:ascii="Arial" w:eastAsia="Times New Roman" w:hAnsi="Arial" w:cs="Arial"/>
          <w:sz w:val="20"/>
          <w:szCs w:val="20"/>
          <w:lang w:eastAsia="sv-SE"/>
        </w:rPr>
        <w:t>. Klubben stod</w:t>
      </w:r>
      <w:r w:rsidR="0040104A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för en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välkomstdrink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för övrigt gällde</w:t>
      </w:r>
      <w:r w:rsidR="0040104A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800E43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egen </w:t>
      </w:r>
      <w:r w:rsidR="0040104A" w:rsidRPr="00E757AD">
        <w:rPr>
          <w:rFonts w:ascii="Arial" w:eastAsia="Times New Roman" w:hAnsi="Arial" w:cs="Arial"/>
          <w:sz w:val="20"/>
          <w:szCs w:val="20"/>
          <w:lang w:eastAsia="sv-SE"/>
        </w:rPr>
        <w:t>medhavd mat och dryck.</w:t>
      </w:r>
    </w:p>
    <w:p w14:paraId="24FEE135" w14:textId="5C159A58" w:rsidR="00810589" w:rsidRPr="00E757AD" w:rsidRDefault="007220F2" w:rsidP="00810589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K</w:t>
      </w:r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>lubbträff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>en</w:t>
      </w:r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på </w:t>
      </w:r>
      <w:proofErr w:type="spellStart"/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>Ekskär</w:t>
      </w:r>
      <w:proofErr w:type="spellEnd"/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hade en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dålig uppslutning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med endast ett fåtal deltagande båtar.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68F2D7A6" w14:textId="26D61876" w:rsidR="008235CB" w:rsidRPr="00E757AD" w:rsidRDefault="00800E43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Året</w:t>
      </w:r>
      <w:r w:rsidR="0040104A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avslutades med </w:t>
      </w:r>
      <w:r w:rsidR="004A6D1F" w:rsidRPr="00E757AD">
        <w:rPr>
          <w:rFonts w:ascii="Arial" w:eastAsia="Times New Roman" w:hAnsi="Arial" w:cs="Arial"/>
          <w:sz w:val="20"/>
          <w:szCs w:val="20"/>
          <w:lang w:eastAsia="sv-SE"/>
        </w:rPr>
        <w:t>traditionsenlig glögg och p</w:t>
      </w:r>
      <w:r w:rsidR="0063418E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epparkakor vid klubbhuset den 16 </w:t>
      </w:r>
      <w:r w:rsidR="004A6D1F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december. </w:t>
      </w:r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DC55A5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  <w:r w:rsidR="00DC55A5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4747EC99" w14:textId="77777777" w:rsidR="007E4FC5" w:rsidRPr="00E757AD" w:rsidRDefault="007E4FC5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2D4C75A3" w14:textId="1F20DA4A" w:rsidR="007E4FC5" w:rsidRPr="00E757AD" w:rsidRDefault="00720EAB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Miljö</w:t>
      </w:r>
      <w:r w:rsidR="007220F2"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arbete</w:t>
      </w:r>
    </w:p>
    <w:p w14:paraId="6949AFB3" w14:textId="467630AF" w:rsidR="00CE1B39" w:rsidRPr="00E757AD" w:rsidRDefault="007E4FC5" w:rsidP="00CE6F08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Mycket av styrelsens arbete under året har handlat om att fö</w:t>
      </w:r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rbättra vår miljö. </w:t>
      </w:r>
      <w:r w:rsidR="00F23B5D" w:rsidRPr="00E757AD">
        <w:rPr>
          <w:rFonts w:ascii="Arial" w:eastAsia="Times New Roman" w:hAnsi="Arial" w:cs="Arial"/>
          <w:sz w:val="20"/>
          <w:szCs w:val="20"/>
          <w:lang w:eastAsia="sv-SE"/>
        </w:rPr>
        <w:t>Vår delinvestering</w:t>
      </w:r>
      <w:r w:rsidR="004A6D1F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i en toatömningsan</w:t>
      </w:r>
      <w:r w:rsidR="00F23B5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läggning i </w:t>
      </w:r>
      <w:proofErr w:type="spellStart"/>
      <w:r w:rsidR="00F23B5D" w:rsidRPr="00E757AD">
        <w:rPr>
          <w:rFonts w:ascii="Arial" w:eastAsia="Times New Roman" w:hAnsi="Arial" w:cs="Arial"/>
          <w:sz w:val="20"/>
          <w:szCs w:val="20"/>
          <w:lang w:eastAsia="sv-SE"/>
        </w:rPr>
        <w:t>Käppalahamnen</w:t>
      </w:r>
      <w:proofErr w:type="spellEnd"/>
      <w:r w:rsidR="00CE6F0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har under året fungerat bra</w:t>
      </w:r>
    </w:p>
    <w:p w14:paraId="4AE65CCA" w14:textId="586BA81F" w:rsidR="00CE1B39" w:rsidRPr="00E757AD" w:rsidRDefault="00800E43" w:rsidP="00CE6F08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Vår ”</w:t>
      </w:r>
      <w:proofErr w:type="spellStart"/>
      <w:r w:rsidRPr="00E757AD">
        <w:rPr>
          <w:rFonts w:ascii="Arial" w:eastAsia="Times New Roman" w:hAnsi="Arial" w:cs="Arial"/>
          <w:sz w:val="20"/>
          <w:szCs w:val="20"/>
          <w:lang w:eastAsia="sv-SE"/>
        </w:rPr>
        <w:t>tvätt</w:t>
      </w:r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>vagn</w:t>
      </w:r>
      <w:proofErr w:type="spellEnd"/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” </w:t>
      </w:r>
      <w:proofErr w:type="spellStart"/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>Hullwashern</w:t>
      </w:r>
      <w:proofErr w:type="spellEnd"/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, var i drift, 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>under upptagningsdagarna, efter</w:t>
      </w:r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modifie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>ring hos fabriken</w:t>
      </w:r>
      <w:r w:rsidR="00720EAB" w:rsidRPr="00E757AD">
        <w:rPr>
          <w:rFonts w:ascii="Arial" w:eastAsia="Times New Roman" w:hAnsi="Arial" w:cs="Arial"/>
          <w:sz w:val="20"/>
          <w:szCs w:val="20"/>
          <w:lang w:eastAsia="sv-SE"/>
        </w:rPr>
        <w:t>. Totalt tvättades cirka</w:t>
      </w:r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100 båtar med en mycket reducerad vattenförbrukning jämfört me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>d om högtryckstvättarna hade an</w:t>
      </w:r>
      <w:r w:rsidR="00CE1B39" w:rsidRPr="00E757AD">
        <w:rPr>
          <w:rFonts w:ascii="Arial" w:eastAsia="Times New Roman" w:hAnsi="Arial" w:cs="Arial"/>
          <w:sz w:val="20"/>
          <w:szCs w:val="20"/>
          <w:lang w:eastAsia="sv-SE"/>
        </w:rPr>
        <w:t>vänts.</w:t>
      </w:r>
      <w:r w:rsidR="00720EA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02828768" w14:textId="78BA4F32" w:rsidR="00D165BB" w:rsidRPr="00E757AD" w:rsidRDefault="00CE1B39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Efter avslutad upptagning genomfördes ett vattenprov</w:t>
      </w:r>
      <w:r w:rsidR="00CF74B2" w:rsidRPr="00E757AD">
        <w:rPr>
          <w:rFonts w:ascii="Arial" w:eastAsia="Times New Roman" w:hAnsi="Arial" w:cs="Arial"/>
          <w:sz w:val="20"/>
          <w:szCs w:val="20"/>
          <w:lang w:eastAsia="sv-SE"/>
        </w:rPr>
        <w:t>, lika föregående år. Dessvärre låg föroreningarna något över av Hav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="00CF74B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och vattenmyndighetens tillåtna nivåer. Dock nästan en halvering av föregående års nivåer. Efter avslutade tvättningar samlades maskin</w:t>
      </w:r>
      <w:r w:rsidR="00994F1D">
        <w:rPr>
          <w:rFonts w:ascii="Arial" w:eastAsia="Times New Roman" w:hAnsi="Arial" w:cs="Arial"/>
          <w:sz w:val="20"/>
          <w:szCs w:val="20"/>
          <w:lang w:eastAsia="sv-SE"/>
        </w:rPr>
        <w:t>ens kvarvarande smutsvatten, cirka 150 liter</w:t>
      </w:r>
      <w:r w:rsidR="00CF74B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upp i en nyinskaffad miljösäker tank på 1 </w:t>
      </w:r>
      <w:r w:rsidR="00994F1D">
        <w:rPr>
          <w:rFonts w:ascii="Arial" w:eastAsia="Times New Roman" w:hAnsi="Arial" w:cs="Arial"/>
          <w:sz w:val="20"/>
          <w:szCs w:val="20"/>
          <w:lang w:eastAsia="sv-SE"/>
        </w:rPr>
        <w:t>kubikmeter</w:t>
      </w:r>
      <w:r w:rsidR="00CF74B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för att om några år kunna destrueras på ett riktigt sätt.</w:t>
      </w:r>
      <w:r w:rsidR="00D165B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649141F9" w14:textId="4BFBE3BA" w:rsidR="00D165BB" w:rsidRPr="00E757AD" w:rsidRDefault="007E4FC5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För övrigt har vår miljöpolicy följt</w:t>
      </w:r>
      <w:r w:rsidR="004B1FAC">
        <w:rPr>
          <w:rFonts w:ascii="Arial" w:eastAsia="Times New Roman" w:hAnsi="Arial" w:cs="Arial"/>
          <w:sz w:val="20"/>
          <w:szCs w:val="20"/>
          <w:lang w:eastAsia="sv-SE"/>
        </w:rPr>
        <w:t>s väl av medlemmarna</w:t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BBS 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>h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>ar ingen egen miljöstation</w:t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varför medlemmarna själva får ombesörja att</w:t>
      </w:r>
      <w:r w:rsidR="00D165B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allt</w:t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miljöfarligt avfall kommer till </w:t>
      </w:r>
      <w:proofErr w:type="spellStart"/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>Stockby</w:t>
      </w:r>
      <w:proofErr w:type="spellEnd"/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2796" w:rsidRPr="00E757AD">
        <w:rPr>
          <w:rFonts w:ascii="Arial" w:eastAsia="Times New Roman" w:hAnsi="Arial" w:cs="Arial"/>
          <w:sz w:val="20"/>
          <w:szCs w:val="20"/>
          <w:lang w:eastAsia="sv-SE"/>
        </w:rPr>
        <w:t>Returpark</w:t>
      </w:r>
      <w:r w:rsidR="005F3DA7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339CD935" w14:textId="77777777" w:rsidR="00D165BB" w:rsidRPr="00E757AD" w:rsidRDefault="00D165BB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Vid den årliga miljöbesiktningen av Lidingö stad framkom endast smärre påpekanden.</w:t>
      </w:r>
    </w:p>
    <w:p w14:paraId="23459861" w14:textId="4337E5CB" w:rsidR="007E4FC5" w:rsidRPr="00E757AD" w:rsidRDefault="005F3DA7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Klubben </w:t>
      </w:r>
      <w:r w:rsidR="007E4FC5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för 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>kontinuerliga samtal med s</w:t>
      </w:r>
      <w:r w:rsidR="007E4FC5" w:rsidRPr="00E757AD">
        <w:rPr>
          <w:rFonts w:ascii="Arial" w:eastAsia="Times New Roman" w:hAnsi="Arial" w:cs="Arial"/>
          <w:sz w:val="20"/>
          <w:szCs w:val="20"/>
          <w:lang w:eastAsia="sv-SE"/>
        </w:rPr>
        <w:t>tadens miljöansvariga både på tjänstemannanivå och</w:t>
      </w:r>
      <w:r w:rsidR="00CF74B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med</w:t>
      </w:r>
      <w:r w:rsidR="007E4FC5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politikerna.</w:t>
      </w:r>
    </w:p>
    <w:p w14:paraId="3FF377B6" w14:textId="77777777" w:rsidR="00F3548B" w:rsidRPr="00E757AD" w:rsidRDefault="00F3548B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195C2F10" w14:textId="77777777" w:rsidR="004B1FAC" w:rsidRDefault="004B1FAC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7A445CFA" w14:textId="535187C6" w:rsidR="000362A4" w:rsidRPr="00E757AD" w:rsidRDefault="00720EAB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Hamnen</w:t>
      </w:r>
    </w:p>
    <w:p w14:paraId="2BAFD72F" w14:textId="12DFDAE3" w:rsidR="00B75E06" w:rsidRPr="00E757AD" w:rsidRDefault="00CF74B2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lastRenderedPageBreak/>
        <w:t>Under säsongen 2018</w:t>
      </w:r>
      <w:r w:rsidR="00F3548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gen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omfördes 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>fyra</w:t>
      </w:r>
      <w:r w:rsidR="00132AF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klubbarbetskvällar/dagar.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Det genomfördes bland annat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städning av hela hamn</w:t>
      </w:r>
      <w:r w:rsidR="00F3548B" w:rsidRPr="00E757AD">
        <w:rPr>
          <w:rFonts w:ascii="Arial" w:eastAsia="Times New Roman" w:hAnsi="Arial" w:cs="Arial"/>
          <w:sz w:val="20"/>
          <w:szCs w:val="20"/>
          <w:lang w:eastAsia="sv-SE"/>
        </w:rPr>
        <w:t>området</w:t>
      </w:r>
      <w:r w:rsidR="00132AF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samt div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>erse</w:t>
      </w:r>
      <w:r w:rsidR="00132AF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övriga arbeten på 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>bland annat</w:t>
      </w:r>
      <w:r w:rsidR="00F3548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bry</w:t>
      </w:r>
      <w:r w:rsidR="00132AF0" w:rsidRPr="00E757AD">
        <w:rPr>
          <w:rFonts w:ascii="Arial" w:eastAsia="Times New Roman" w:hAnsi="Arial" w:cs="Arial"/>
          <w:sz w:val="20"/>
          <w:szCs w:val="20"/>
          <w:lang w:eastAsia="sv-SE"/>
        </w:rPr>
        <w:t>ggor och bommar</w:t>
      </w:r>
      <w:r w:rsidR="002C37D7" w:rsidRPr="00E757AD">
        <w:rPr>
          <w:rFonts w:ascii="Arial" w:eastAsia="Times New Roman" w:hAnsi="Arial" w:cs="Arial"/>
          <w:sz w:val="20"/>
          <w:szCs w:val="20"/>
          <w:lang w:eastAsia="sv-SE"/>
        </w:rPr>
        <w:t>. Vi kan med glädje se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25494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att de som 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>inte</w:t>
      </w:r>
      <w:r w:rsidR="00925494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bidrar med något </w:t>
      </w:r>
      <w:r w:rsidR="002C37D7" w:rsidRPr="00E757AD">
        <w:rPr>
          <w:rFonts w:ascii="Arial" w:eastAsia="Times New Roman" w:hAnsi="Arial" w:cs="Arial"/>
          <w:sz w:val="20"/>
          <w:szCs w:val="20"/>
          <w:lang w:eastAsia="sv-SE"/>
        </w:rPr>
        <w:t>arbete för klubben blir färre</w:t>
      </w:r>
      <w:r w:rsidR="00FC7822" w:rsidRPr="00E757AD">
        <w:rPr>
          <w:rFonts w:ascii="Arial" w:eastAsia="Times New Roman" w:hAnsi="Arial" w:cs="Arial"/>
          <w:sz w:val="20"/>
          <w:szCs w:val="20"/>
          <w:lang w:eastAsia="sv-SE"/>
        </w:rPr>
        <w:t>. V</w:t>
      </w:r>
      <w:r w:rsidR="002C37D7" w:rsidRPr="00E757AD">
        <w:rPr>
          <w:rFonts w:ascii="Arial" w:eastAsia="Times New Roman" w:hAnsi="Arial" w:cs="Arial"/>
          <w:sz w:val="20"/>
          <w:szCs w:val="20"/>
          <w:lang w:eastAsia="sv-SE"/>
        </w:rPr>
        <w:t>i har för 2018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debiterat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94F1D">
        <w:rPr>
          <w:rFonts w:ascii="Arial" w:eastAsia="Times New Roman" w:hAnsi="Arial" w:cs="Arial"/>
          <w:sz w:val="20"/>
          <w:szCs w:val="20"/>
          <w:lang w:eastAsia="sv-SE"/>
        </w:rPr>
        <w:t>tio</w:t>
      </w:r>
      <w:r w:rsidR="00925494" w:rsidRPr="00E757AD">
        <w:rPr>
          <w:rFonts w:ascii="Arial" w:eastAsia="Times New Roman" w:hAnsi="Arial" w:cs="Arial"/>
          <w:sz w:val="20"/>
          <w:szCs w:val="20"/>
          <w:lang w:eastAsia="sv-SE"/>
        </w:rPr>
        <w:t>tal medlemmar för uteblivet klubbarbete.</w:t>
      </w:r>
    </w:p>
    <w:p w14:paraId="6330B00A" w14:textId="43F593A8" w:rsidR="002C37D7" w:rsidRPr="00E757AD" w:rsidRDefault="002C37D7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Efter många turer och diskussioner med Lidingö stad, erhöll klubben under våren 2018 byggtillstånd att 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bygga till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vårt </w:t>
      </w:r>
      <w:proofErr w:type="spellStart"/>
      <w:r w:rsidRPr="00E757AD">
        <w:rPr>
          <w:rFonts w:ascii="Arial" w:eastAsia="Times New Roman" w:hAnsi="Arial" w:cs="Arial"/>
          <w:sz w:val="20"/>
          <w:szCs w:val="20"/>
          <w:lang w:eastAsia="sv-SE"/>
        </w:rPr>
        <w:t>mastförråd</w:t>
      </w:r>
      <w:proofErr w:type="spellEnd"/>
      <w:r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08AF18FD" w14:textId="778EDA87" w:rsidR="00CC522B" w:rsidRPr="00E757AD" w:rsidRDefault="002C37D7" w:rsidP="008B3170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Under sommaren har 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därför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klubben låtit förlänga </w:t>
      </w:r>
      <w:proofErr w:type="spellStart"/>
      <w:r w:rsidRPr="00E757AD">
        <w:rPr>
          <w:rFonts w:ascii="Arial" w:eastAsia="Times New Roman" w:hAnsi="Arial" w:cs="Arial"/>
          <w:sz w:val="20"/>
          <w:szCs w:val="20"/>
          <w:lang w:eastAsia="sv-SE"/>
        </w:rPr>
        <w:t>mastförråd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et</w:t>
      </w:r>
      <w:proofErr w:type="spellEnd"/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med c</w:t>
      </w:r>
      <w:r w:rsidR="00994F1D">
        <w:rPr>
          <w:rFonts w:ascii="Arial" w:eastAsia="Times New Roman" w:hAnsi="Arial" w:cs="Arial"/>
          <w:sz w:val="20"/>
          <w:szCs w:val="20"/>
          <w:lang w:eastAsia="sv-SE"/>
        </w:rPr>
        <w:t>irka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3 m</w:t>
      </w:r>
      <w:r w:rsidR="00994F1D">
        <w:rPr>
          <w:rFonts w:ascii="Arial" w:eastAsia="Times New Roman" w:hAnsi="Arial" w:cs="Arial"/>
          <w:sz w:val="20"/>
          <w:szCs w:val="20"/>
          <w:lang w:eastAsia="sv-SE"/>
        </w:rPr>
        <w:t>eter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vilket betyder att inför vintersäsongen vi nu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 xml:space="preserve"> kan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härbä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rgera samtliga master inomhus. D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essutom byttes hela </w:t>
      </w:r>
      <w:proofErr w:type="spellStart"/>
      <w:r w:rsidRPr="00E757AD">
        <w:rPr>
          <w:rFonts w:ascii="Arial" w:eastAsia="Times New Roman" w:hAnsi="Arial" w:cs="Arial"/>
          <w:sz w:val="20"/>
          <w:szCs w:val="20"/>
          <w:lang w:eastAsia="sv-SE"/>
        </w:rPr>
        <w:t>trädäcket</w:t>
      </w:r>
      <w:proofErr w:type="spellEnd"/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framför klubbhuset med nytt tryckimpregnerat virke.</w:t>
      </w:r>
    </w:p>
    <w:p w14:paraId="52712860" w14:textId="2365F477" w:rsidR="00F3548B" w:rsidRPr="00E757AD" w:rsidRDefault="00F3548B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3BF66AD5" w14:textId="0792A9BA" w:rsidR="007220F2" w:rsidRPr="00E757AD" w:rsidRDefault="007220F2" w:rsidP="007220F2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Information</w:t>
      </w:r>
    </w:p>
    <w:p w14:paraId="776D50E1" w14:textId="4688B727" w:rsidR="007220F2" w:rsidRPr="00E757AD" w:rsidRDefault="007220F2" w:rsidP="007220F2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Klubben uppdaterar sin hemsida kontinuerligt. Akut information meddelas via e-post</w:t>
      </w:r>
      <w:r w:rsidR="00CC522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, men anslås samtidigt på vår stora anslagstavla. På höstmötet informerade Lars Granath om navigation till sjöss med hjälp av plotter och GPS.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37C4D055" w14:textId="77777777" w:rsidR="007220F2" w:rsidRPr="00E757AD" w:rsidRDefault="007220F2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A26BD25" w14:textId="311956A2" w:rsidR="00F557A6" w:rsidRPr="00E757AD" w:rsidRDefault="00720EAB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Ideella stöd</w:t>
      </w:r>
    </w:p>
    <w:p w14:paraId="1B331F37" w14:textId="7C347845" w:rsidR="005B1DF3" w:rsidRPr="00E757AD" w:rsidRDefault="00776816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Liksom</w:t>
      </w:r>
      <w:r w:rsidR="00F557A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tidigare år har BBS givit s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töd till Skärgårdsstiftelsen 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>motsvarande</w:t>
      </w:r>
      <w:r w:rsidR="00F557A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en halv sopmaja och medlemskap. Vi stöder även Sjöräddningen genom ständigt medlemskap</w:t>
      </w:r>
      <w:r w:rsidR="00132AF0" w:rsidRPr="00E757AD">
        <w:rPr>
          <w:rFonts w:ascii="Arial" w:eastAsia="Times New Roman" w:hAnsi="Arial" w:cs="Arial"/>
          <w:sz w:val="20"/>
          <w:szCs w:val="20"/>
          <w:lang w:eastAsia="sv-SE"/>
        </w:rPr>
        <w:t>, även sjöräddningens sparbössa finns i klubbhuset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132AF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4E413DE3" w14:textId="77777777" w:rsidR="00D22B88" w:rsidRPr="00E757AD" w:rsidRDefault="00D22B88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37EFFB2B" w14:textId="341D570D" w:rsidR="005B1DF3" w:rsidRPr="00E757AD" w:rsidRDefault="005B1DF3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Seglarsektionen</w:t>
      </w:r>
    </w:p>
    <w:p w14:paraId="0C8361F6" w14:textId="05E72E49" w:rsidR="005B1DF3" w:rsidRPr="00E757AD" w:rsidRDefault="005B1DF3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Breviks</w:t>
      </w:r>
      <w:r w:rsidR="00CC522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>BS-segling är namnet på klubben</w:t>
      </w:r>
      <w:r w:rsidR="00D171FD" w:rsidRPr="00E757AD">
        <w:rPr>
          <w:rFonts w:ascii="Arial" w:eastAsia="Times New Roman" w:hAnsi="Arial" w:cs="Arial"/>
          <w:sz w:val="20"/>
          <w:szCs w:val="20"/>
          <w:lang w:eastAsia="sv-SE"/>
        </w:rPr>
        <w:t>s seglarsektion, bestående av 45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aktiva</w:t>
      </w:r>
      <w:r w:rsidR="00445E21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medlemmar med segel</w:t>
      </w:r>
      <w:r w:rsidR="005A150C" w:rsidRPr="00E757AD">
        <w:rPr>
          <w:rFonts w:ascii="Arial" w:eastAsia="Times New Roman" w:hAnsi="Arial" w:cs="Arial"/>
          <w:sz w:val="20"/>
          <w:szCs w:val="20"/>
          <w:lang w:eastAsia="sv-SE"/>
        </w:rPr>
        <w:t>båt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och leds av Lars G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Karlsson.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2751DCD5" w14:textId="77777777" w:rsidR="005B1DF3" w:rsidRPr="00E757AD" w:rsidRDefault="005B1DF3" w:rsidP="000D6377">
      <w:pPr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A918F47" w14:textId="1ACD6200" w:rsidR="00F557A6" w:rsidRPr="00E757AD" w:rsidRDefault="00720EAB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Ungdomsverksamheten</w:t>
      </w:r>
    </w:p>
    <w:p w14:paraId="603DA95F" w14:textId="164F8590" w:rsidR="0093239F" w:rsidRPr="00E757AD" w:rsidRDefault="00E02C88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En del av vår ungdomsverksamhet administreras av Lidingö Jolleseglare,</w:t>
      </w:r>
      <w:r w:rsidR="00FC1507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vilket klubben aktivt lobbar för.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FC1507" w:rsidRPr="00E757AD">
        <w:rPr>
          <w:rFonts w:ascii="Arial" w:eastAsia="Times New Roman" w:hAnsi="Arial" w:cs="Arial"/>
          <w:sz w:val="20"/>
          <w:szCs w:val="20"/>
          <w:lang w:eastAsia="sv-SE"/>
        </w:rPr>
        <w:t>De har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under året genomf</w:t>
      </w:r>
      <w:r w:rsidR="00FC1507" w:rsidRPr="00E757AD">
        <w:rPr>
          <w:rFonts w:ascii="Arial" w:eastAsia="Times New Roman" w:hAnsi="Arial" w:cs="Arial"/>
          <w:sz w:val="20"/>
          <w:szCs w:val="20"/>
          <w:lang w:eastAsia="sv-SE"/>
        </w:rPr>
        <w:t>ört ett antal seglarläger från o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>ptimister till större jollar. BBS</w:t>
      </w:r>
      <w:r w:rsidR="00FC1507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har dessutom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ett nära samarbete med Lidingö Breviks Sjöscoutkår genom att stödja dess ungdomsverksamhet och subventionera 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>en egen ”scoutbrygga” för kårens kölbåtar, jollar och följebåtar. Sjöscoutkåren</w:t>
      </w:r>
      <w:r w:rsidR="00B75E0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s </w:t>
      </w:r>
      <w:r w:rsidR="00D22B88" w:rsidRPr="00E757AD">
        <w:rPr>
          <w:rFonts w:ascii="Arial" w:eastAsia="Times New Roman" w:hAnsi="Arial" w:cs="Arial"/>
          <w:sz w:val="20"/>
          <w:szCs w:val="20"/>
          <w:lang w:eastAsia="sv-SE"/>
        </w:rPr>
        <w:t>ungdomar</w:t>
      </w:r>
      <w:r w:rsidR="00CC522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servar</w:t>
      </w:r>
      <w:r w:rsidR="00AC5B36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och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serverar årligen kaffe med tillbehör till medlemmarna vid sjö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och torrsättningen.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389785D7" w14:textId="77777777" w:rsidR="0093239F" w:rsidRPr="00E757AD" w:rsidRDefault="0093239F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27F66B43" w14:textId="1FF20491" w:rsidR="0093239F" w:rsidRPr="00E757AD" w:rsidRDefault="00720EAB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Ekonomi</w:t>
      </w:r>
    </w:p>
    <w:p w14:paraId="337DC13B" w14:textId="77777777" w:rsidR="00FC1507" w:rsidRPr="00E757AD" w:rsidRDefault="0093239F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Liksom tidigare år är styrelse</w:t>
      </w:r>
      <w:r w:rsidR="00776816" w:rsidRPr="00E757AD">
        <w:rPr>
          <w:rFonts w:ascii="Arial" w:eastAsia="Times New Roman" w:hAnsi="Arial" w:cs="Arial"/>
          <w:sz w:val="20"/>
          <w:szCs w:val="20"/>
          <w:lang w:eastAsia="sv-SE"/>
        </w:rPr>
        <w:t>n</w:t>
      </w:r>
      <w:r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s uppdrag att hålla nere kostnaderna så mycket som möjligt, men att varje år försöka hålla lite höjd för akuta och oförutsedda utgifter. </w:t>
      </w:r>
    </w:p>
    <w:p w14:paraId="4947D64D" w14:textId="5F371087" w:rsidR="0093239F" w:rsidRPr="00E757AD" w:rsidRDefault="00FC1507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Året var</w:t>
      </w:r>
      <w:r w:rsidR="00D22B8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ekonomiskt normalt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D22B8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de stora kostnaderna 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>ligger som tidigare på kranhyra och arvode</w:t>
      </w:r>
      <w:r w:rsidR="00D22B8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till L</w:t>
      </w:r>
      <w:r w:rsidR="00CC522B" w:rsidRPr="00E757AD">
        <w:rPr>
          <w:rFonts w:ascii="Arial" w:eastAsia="Times New Roman" w:hAnsi="Arial" w:cs="Arial"/>
          <w:sz w:val="20"/>
          <w:szCs w:val="20"/>
          <w:lang w:eastAsia="sv-SE"/>
        </w:rPr>
        <w:t>idingö Stad.</w:t>
      </w:r>
      <w:r w:rsidR="00D22B8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Kostnaderna för el, vatten och sopor ligger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på en nivå</w:t>
      </w:r>
      <w:r w:rsidR="00D22B88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som tidigare år.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CC522B" w:rsidRPr="00E757AD">
        <w:rPr>
          <w:rFonts w:ascii="Arial" w:eastAsia="Times New Roman" w:hAnsi="Arial" w:cs="Arial"/>
          <w:sz w:val="20"/>
          <w:szCs w:val="20"/>
          <w:lang w:eastAsia="sv-SE"/>
        </w:rPr>
        <w:t>Tillbyggnaden av mastförrådet</w:t>
      </w:r>
      <w:r w:rsidR="00E757A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reglerades med likvida medel och avskrevs direkt. Kostnaden stannade inom det budgeterade. Resultat för 2</w:t>
      </w:r>
      <w:r w:rsidR="005140A0">
        <w:rPr>
          <w:rFonts w:ascii="Arial" w:eastAsia="Times New Roman" w:hAnsi="Arial" w:cs="Arial"/>
          <w:sz w:val="20"/>
          <w:szCs w:val="20"/>
          <w:lang w:eastAsia="sv-SE"/>
        </w:rPr>
        <w:t>018 blir en liten förlust på cirka</w:t>
      </w:r>
      <w:bookmarkStart w:id="0" w:name="_GoBack"/>
      <w:bookmarkEnd w:id="0"/>
      <w:r w:rsidR="00E757A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40 tusen kronor, vilket förs i ny räkning.</w:t>
      </w:r>
      <w:r w:rsidR="00CC522B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>För övrigt hänvisas till årets balans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och resultaträkning</w:t>
      </w:r>
      <w:r w:rsidR="00E757AD" w:rsidRPr="00E757AD">
        <w:rPr>
          <w:rFonts w:ascii="Arial" w:eastAsia="Times New Roman" w:hAnsi="Arial" w:cs="Arial"/>
          <w:sz w:val="20"/>
          <w:szCs w:val="20"/>
          <w:lang w:eastAsia="sv-SE"/>
        </w:rPr>
        <w:t>, samt vår ekonomiska verksamhetsplan.</w:t>
      </w:r>
      <w:r w:rsidR="007220F2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3525E" w:rsidRPr="00E757AD">
        <w:rPr>
          <w:rFonts w:ascii="Arial" w:eastAsia="Times New Roman" w:hAnsi="Arial" w:cs="Arial"/>
          <w:sz w:val="20"/>
          <w:szCs w:val="20"/>
          <w:lang w:eastAsia="sv-SE"/>
        </w:rPr>
        <w:t>Konstatera</w:t>
      </w:r>
      <w:r w:rsidR="007220F2" w:rsidRPr="00E757AD">
        <w:rPr>
          <w:rFonts w:ascii="Arial" w:eastAsia="Times New Roman" w:hAnsi="Arial" w:cs="Arial"/>
          <w:sz w:val="20"/>
          <w:szCs w:val="20"/>
          <w:lang w:eastAsia="sv-SE"/>
        </w:rPr>
        <w:t>s</w:t>
      </w:r>
      <w:r w:rsidR="00E757AD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att klubben har en fortsatt</w:t>
      </w:r>
      <w:r w:rsidR="00E3525E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god ekonomi</w:t>
      </w:r>
      <w:r w:rsidR="0093239F" w:rsidRPr="00E757AD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63F5299A" w14:textId="77777777" w:rsidR="00CA2531" w:rsidRPr="00E757AD" w:rsidRDefault="00CA2531" w:rsidP="000D6377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41D1F9C0" w14:textId="2124158E" w:rsidR="00FC1507" w:rsidRPr="00E757AD" w:rsidRDefault="0093239F" w:rsidP="00720EAB">
      <w:pPr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Styrelsen för Breviks båtsällskap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BBS</w:t>
      </w:r>
      <w:r w:rsidR="00CA2531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den </w:t>
      </w:r>
      <w:r w:rsidR="007C4E36" w:rsidRPr="00E757AD">
        <w:rPr>
          <w:rFonts w:ascii="Arial" w:eastAsia="Times New Roman" w:hAnsi="Arial" w:cs="Arial"/>
          <w:sz w:val="20"/>
          <w:szCs w:val="20"/>
          <w:lang w:eastAsia="sv-SE"/>
        </w:rPr>
        <w:t>24</w:t>
      </w:r>
      <w:r w:rsidR="008B3170" w:rsidRPr="00E757AD">
        <w:rPr>
          <w:rFonts w:ascii="Arial" w:eastAsia="Times New Roman" w:hAnsi="Arial" w:cs="Arial"/>
          <w:sz w:val="20"/>
          <w:szCs w:val="20"/>
          <w:lang w:eastAsia="sv-SE"/>
        </w:rPr>
        <w:t xml:space="preserve"> januari 2018</w:t>
      </w:r>
    </w:p>
    <w:p w14:paraId="424CF424" w14:textId="77777777" w:rsidR="008B3170" w:rsidRPr="00E757AD" w:rsidRDefault="008B3170" w:rsidP="00720EAB">
      <w:pPr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F6717E3" w14:textId="77777777" w:rsidR="00205570" w:rsidRPr="00E757AD" w:rsidRDefault="00205570" w:rsidP="00720EAB">
      <w:pPr>
        <w:outlineLvl w:val="0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b/>
          <w:sz w:val="20"/>
          <w:szCs w:val="20"/>
          <w:lang w:eastAsia="sv-SE"/>
        </w:rPr>
        <w:t>Kjell Johnsson</w:t>
      </w:r>
    </w:p>
    <w:p w14:paraId="210C30D7" w14:textId="21EE1A5D" w:rsidR="001820F2" w:rsidRPr="00E757AD" w:rsidRDefault="00205570">
      <w:pPr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E757AD">
        <w:rPr>
          <w:rFonts w:ascii="Arial" w:eastAsia="Times New Roman" w:hAnsi="Arial" w:cs="Arial"/>
          <w:sz w:val="20"/>
          <w:szCs w:val="20"/>
          <w:lang w:eastAsia="sv-SE"/>
        </w:rPr>
        <w:t>Ordf</w:t>
      </w:r>
      <w:r w:rsidR="00720EAB" w:rsidRPr="00E757AD">
        <w:rPr>
          <w:rFonts w:ascii="Arial" w:eastAsia="Times New Roman" w:hAnsi="Arial" w:cs="Arial"/>
          <w:sz w:val="20"/>
          <w:szCs w:val="20"/>
          <w:lang w:eastAsia="sv-SE"/>
        </w:rPr>
        <w:t>örande</w:t>
      </w:r>
    </w:p>
    <w:sectPr w:rsidR="001820F2" w:rsidRPr="00E757AD" w:rsidSect="007220F2">
      <w:pgSz w:w="11906" w:h="16838"/>
      <w:pgMar w:top="1134" w:right="170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3B68"/>
    <w:multiLevelType w:val="hybridMultilevel"/>
    <w:tmpl w:val="FB045544"/>
    <w:lvl w:ilvl="0" w:tplc="2E806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71BE"/>
    <w:multiLevelType w:val="hybridMultilevel"/>
    <w:tmpl w:val="18829372"/>
    <w:lvl w:ilvl="0" w:tplc="69764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00ED5"/>
    <w:multiLevelType w:val="hybridMultilevel"/>
    <w:tmpl w:val="06FC48A6"/>
    <w:lvl w:ilvl="0" w:tplc="29307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207A7"/>
    <w:multiLevelType w:val="hybridMultilevel"/>
    <w:tmpl w:val="24E4B0B6"/>
    <w:lvl w:ilvl="0" w:tplc="F5B84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1E"/>
    <w:rsid w:val="0002467D"/>
    <w:rsid w:val="00033559"/>
    <w:rsid w:val="000362A4"/>
    <w:rsid w:val="000D6377"/>
    <w:rsid w:val="00132AF0"/>
    <w:rsid w:val="0013655E"/>
    <w:rsid w:val="00150682"/>
    <w:rsid w:val="001820F2"/>
    <w:rsid w:val="00205570"/>
    <w:rsid w:val="00282956"/>
    <w:rsid w:val="002A5961"/>
    <w:rsid w:val="002C37D7"/>
    <w:rsid w:val="00357EC3"/>
    <w:rsid w:val="0040104A"/>
    <w:rsid w:val="00405C48"/>
    <w:rsid w:val="00445E21"/>
    <w:rsid w:val="004A6D1F"/>
    <w:rsid w:val="004B1FAC"/>
    <w:rsid w:val="00512796"/>
    <w:rsid w:val="005140A0"/>
    <w:rsid w:val="00530DAB"/>
    <w:rsid w:val="00584B66"/>
    <w:rsid w:val="005A150C"/>
    <w:rsid w:val="005A2A10"/>
    <w:rsid w:val="005B1DF3"/>
    <w:rsid w:val="005F3DA7"/>
    <w:rsid w:val="00617B2C"/>
    <w:rsid w:val="006235DD"/>
    <w:rsid w:val="0063418E"/>
    <w:rsid w:val="006A6517"/>
    <w:rsid w:val="006C7DD2"/>
    <w:rsid w:val="00720EAB"/>
    <w:rsid w:val="007220F2"/>
    <w:rsid w:val="00776816"/>
    <w:rsid w:val="007C4E36"/>
    <w:rsid w:val="007E4FC5"/>
    <w:rsid w:val="00800E43"/>
    <w:rsid w:val="00810589"/>
    <w:rsid w:val="008235CB"/>
    <w:rsid w:val="00865892"/>
    <w:rsid w:val="008B3170"/>
    <w:rsid w:val="00925494"/>
    <w:rsid w:val="0093239F"/>
    <w:rsid w:val="00994F1D"/>
    <w:rsid w:val="00994F85"/>
    <w:rsid w:val="009E271E"/>
    <w:rsid w:val="00A33220"/>
    <w:rsid w:val="00AC5B36"/>
    <w:rsid w:val="00B167E0"/>
    <w:rsid w:val="00B47BDD"/>
    <w:rsid w:val="00B75E06"/>
    <w:rsid w:val="00B7654B"/>
    <w:rsid w:val="00C307A7"/>
    <w:rsid w:val="00CA2531"/>
    <w:rsid w:val="00CC2030"/>
    <w:rsid w:val="00CC522B"/>
    <w:rsid w:val="00CE1B39"/>
    <w:rsid w:val="00CE6F08"/>
    <w:rsid w:val="00CF74B2"/>
    <w:rsid w:val="00D165BB"/>
    <w:rsid w:val="00D171FD"/>
    <w:rsid w:val="00D22B88"/>
    <w:rsid w:val="00D230F9"/>
    <w:rsid w:val="00D954F7"/>
    <w:rsid w:val="00DC55A5"/>
    <w:rsid w:val="00DD6990"/>
    <w:rsid w:val="00E02C88"/>
    <w:rsid w:val="00E3525E"/>
    <w:rsid w:val="00E757AD"/>
    <w:rsid w:val="00EC579B"/>
    <w:rsid w:val="00F23B5D"/>
    <w:rsid w:val="00F3548B"/>
    <w:rsid w:val="00F557A6"/>
    <w:rsid w:val="00FC1507"/>
    <w:rsid w:val="00FC7822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6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271E"/>
    <w:pPr>
      <w:ind w:left="720"/>
      <w:contextualSpacing/>
    </w:pPr>
  </w:style>
  <w:style w:type="paragraph" w:styleId="Revision">
    <w:name w:val="Revision"/>
    <w:hidden/>
    <w:uiPriority w:val="99"/>
    <w:semiHidden/>
    <w:rsid w:val="00720EAB"/>
  </w:style>
  <w:style w:type="paragraph" w:styleId="Ballongtext">
    <w:name w:val="Balloon Text"/>
    <w:basedOn w:val="Normal"/>
    <w:link w:val="BallongtextChar"/>
    <w:uiPriority w:val="99"/>
    <w:semiHidden/>
    <w:unhideWhenUsed/>
    <w:rsid w:val="00D230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953</Words>
  <Characters>4918</Characters>
  <Application>Microsoft Macintosh Word</Application>
  <DocSecurity>0</DocSecurity>
  <Lines>74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Andreas Lindberg</cp:lastModifiedBy>
  <cp:revision>6</cp:revision>
  <cp:lastPrinted>2018-01-14T15:43:00Z</cp:lastPrinted>
  <dcterms:created xsi:type="dcterms:W3CDTF">2019-01-19T11:35:00Z</dcterms:created>
  <dcterms:modified xsi:type="dcterms:W3CDTF">2019-01-30T08:46:00Z</dcterms:modified>
</cp:coreProperties>
</file>